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CCF0" w14:textId="77777777" w:rsidR="006324A4" w:rsidRDefault="00FE292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14:paraId="4AA0F2A5" w14:textId="77777777" w:rsidR="006324A4" w:rsidRDefault="006324A4">
      <w:pPr>
        <w:jc w:val="left"/>
        <w:rPr>
          <w:rFonts w:ascii="黑体" w:eastAsia="黑体"/>
          <w:sz w:val="32"/>
        </w:rPr>
      </w:pPr>
    </w:p>
    <w:p w14:paraId="1B898D85" w14:textId="77777777"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14:paraId="0706D82C" w14:textId="77777777"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14:paraId="2C9FD3F2" w14:textId="77777777" w:rsidR="006324A4" w:rsidRDefault="006324A4">
      <w:pPr>
        <w:jc w:val="center"/>
        <w:rPr>
          <w:rFonts w:ascii="宋体"/>
          <w:sz w:val="28"/>
          <w:szCs w:val="28"/>
        </w:rPr>
      </w:pPr>
    </w:p>
    <w:p w14:paraId="0A92BB17" w14:textId="0917D7F0" w:rsidR="006324A4" w:rsidRDefault="006324A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14:paraId="3A202278" w14:textId="77777777" w:rsidR="006324A4" w:rsidRDefault="006324A4">
      <w:pPr>
        <w:pStyle w:val="a3"/>
        <w:jc w:val="center"/>
      </w:pPr>
    </w:p>
    <w:p w14:paraId="7DD72983" w14:textId="77777777" w:rsidR="006324A4" w:rsidRDefault="006324A4">
      <w:pPr>
        <w:pStyle w:val="a3"/>
        <w:jc w:val="center"/>
      </w:pPr>
    </w:p>
    <w:p w14:paraId="42607137" w14:textId="77777777" w:rsidR="006324A4" w:rsidRDefault="00FE292D">
      <w:pPr>
        <w:pStyle w:val="a3"/>
        <w:tabs>
          <w:tab w:val="left" w:pos="6859"/>
        </w:tabs>
        <w:jc w:val="left"/>
      </w:pPr>
      <w:r>
        <w:tab/>
      </w:r>
    </w:p>
    <w:p w14:paraId="08E410BE" w14:textId="77777777" w:rsidR="006324A4" w:rsidRDefault="006324A4">
      <w:pPr>
        <w:pStyle w:val="a3"/>
        <w:jc w:val="left"/>
      </w:pPr>
    </w:p>
    <w:p w14:paraId="3063009F" w14:textId="77777777" w:rsidR="006324A4" w:rsidRDefault="006324A4">
      <w:pPr>
        <w:pStyle w:val="a3"/>
        <w:jc w:val="left"/>
      </w:pPr>
    </w:p>
    <w:p w14:paraId="611BA50F" w14:textId="77777777" w:rsidR="006324A4" w:rsidRDefault="00FE292D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</w:t>
      </w:r>
      <w:r w:rsidR="00526D8D">
        <w:rPr>
          <w:rFonts w:hint="eastAsia"/>
          <w:u w:val="single"/>
        </w:rPr>
        <w:t>同步工程开发技术</w:t>
      </w:r>
      <w:r>
        <w:rPr>
          <w:u w:val="single"/>
        </w:rPr>
        <w:t xml:space="preserve">     </w:t>
      </w:r>
    </w:p>
    <w:p w14:paraId="7C980D5B" w14:textId="45C58F92"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   </w:t>
      </w:r>
      <w:r w:rsidR="00596E66">
        <w:rPr>
          <w:rFonts w:hint="eastAsia"/>
          <w:u w:val="single"/>
        </w:rPr>
        <w:t>人机协同装配尺寸链技术</w:t>
      </w:r>
      <w:r>
        <w:rPr>
          <w:u w:val="single"/>
        </w:rPr>
        <w:t xml:space="preserve"> </w:t>
      </w:r>
    </w:p>
    <w:p w14:paraId="70456540" w14:textId="3BB770CF"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   </w:t>
      </w:r>
      <w:proofErr w:type="gramStart"/>
      <w:r w:rsidR="00526D8D">
        <w:rPr>
          <w:rFonts w:hint="eastAsia"/>
          <w:u w:val="single"/>
        </w:rPr>
        <w:t>易国锋</w:t>
      </w:r>
      <w:proofErr w:type="gramEnd"/>
      <w:r>
        <w:rPr>
          <w:u w:val="single"/>
        </w:rPr>
        <w:t xml:space="preserve">            </w:t>
      </w:r>
    </w:p>
    <w:p w14:paraId="314A3892" w14:textId="3ACEE5AA"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</w:t>
      </w:r>
      <w:r w:rsidR="00526D8D">
        <w:rPr>
          <w:rFonts w:hint="eastAsia"/>
          <w:u w:val="single"/>
        </w:rPr>
        <w:t>钱应平</w:t>
      </w:r>
      <w:r>
        <w:rPr>
          <w:u w:val="single"/>
        </w:rPr>
        <w:t xml:space="preserve">          </w:t>
      </w:r>
    </w:p>
    <w:p w14:paraId="0768F74F" w14:textId="77777777" w:rsidR="006324A4" w:rsidRDefault="006324A4">
      <w:pPr>
        <w:pStyle w:val="a3"/>
        <w:jc w:val="center"/>
        <w:rPr>
          <w:rFonts w:hAnsi="黑体"/>
          <w:sz w:val="24"/>
        </w:rPr>
      </w:pPr>
    </w:p>
    <w:p w14:paraId="60E44300" w14:textId="77777777" w:rsidR="006324A4" w:rsidRDefault="006324A4">
      <w:pPr>
        <w:pStyle w:val="a3"/>
        <w:jc w:val="center"/>
        <w:rPr>
          <w:rFonts w:hAnsi="黑体"/>
          <w:sz w:val="24"/>
        </w:rPr>
      </w:pPr>
    </w:p>
    <w:p w14:paraId="2FEB44C5" w14:textId="77777777" w:rsidR="006324A4" w:rsidRDefault="006324A4">
      <w:pPr>
        <w:pStyle w:val="a3"/>
        <w:jc w:val="center"/>
        <w:rPr>
          <w:rFonts w:hAnsi="黑体"/>
          <w:sz w:val="24"/>
        </w:rPr>
      </w:pPr>
    </w:p>
    <w:p w14:paraId="6FBA1760" w14:textId="77777777" w:rsidR="006324A4" w:rsidRDefault="006324A4">
      <w:pPr>
        <w:ind w:firstLineChars="1100" w:firstLine="3534"/>
        <w:rPr>
          <w:rFonts w:ascii="宋体"/>
          <w:b/>
          <w:color w:val="000000"/>
          <w:sz w:val="32"/>
        </w:rPr>
      </w:pPr>
    </w:p>
    <w:p w14:paraId="511FA799" w14:textId="77777777" w:rsidR="006324A4" w:rsidRDefault="006324A4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14:paraId="466D7DCF" w14:textId="77777777" w:rsidR="006324A4" w:rsidRDefault="00FE292D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14:paraId="7180573F" w14:textId="77777777" w:rsidR="006324A4" w:rsidRDefault="00FE292D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14:paraId="639FFF0D" w14:textId="77777777" w:rsidR="006324A4" w:rsidRDefault="00FE292D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14:paraId="0C08769C" w14:textId="77777777" w:rsidR="00BF5B8C" w:rsidRPr="00BF5B8C" w:rsidRDefault="00FE292D" w:rsidP="00BF5B8C">
      <w:pPr>
        <w:numPr>
          <w:ilvl w:val="0"/>
          <w:numId w:val="3"/>
        </w:numPr>
        <w:spacing w:line="440" w:lineRule="exact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课程教学目标</w:t>
      </w:r>
      <w:r>
        <w:rPr>
          <w:rFonts w:ascii="宋体" w:hAnsi="宋体"/>
          <w:sz w:val="28"/>
        </w:rPr>
        <w:t>:</w:t>
      </w:r>
    </w:p>
    <w:p w14:paraId="3BBAECD4" w14:textId="77777777" w:rsidR="006324A4" w:rsidRPr="00BF5B8C" w:rsidRDefault="00BF5B8C" w:rsidP="00BF5B8C">
      <w:pPr>
        <w:numPr>
          <w:ilvl w:val="0"/>
          <w:numId w:val="4"/>
        </w:num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</w:t>
      </w:r>
      <w:r w:rsidR="0045658B">
        <w:rPr>
          <w:rFonts w:ascii="宋体" w:hAnsi="宋体" w:hint="eastAsia"/>
          <w:sz w:val="24"/>
        </w:rPr>
        <w:t>人机工程的设计理念</w:t>
      </w:r>
      <w:r>
        <w:rPr>
          <w:rFonts w:ascii="宋体" w:hAnsi="宋体" w:hint="eastAsia"/>
          <w:sz w:val="24"/>
        </w:rPr>
        <w:t>；</w:t>
      </w:r>
    </w:p>
    <w:p w14:paraId="0D1C56A9" w14:textId="77777777" w:rsidR="00BF5B8C" w:rsidRDefault="003569C6" w:rsidP="00BF5B8C">
      <w:pPr>
        <w:numPr>
          <w:ilvl w:val="0"/>
          <w:numId w:val="4"/>
        </w:num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</w:t>
      </w:r>
      <w:r w:rsidR="0045658B">
        <w:rPr>
          <w:rFonts w:ascii="宋体" w:hAnsi="宋体" w:hint="eastAsia"/>
          <w:sz w:val="24"/>
        </w:rPr>
        <w:t>应用尺寸工程解决设计问题</w:t>
      </w:r>
      <w:r w:rsidR="00BF5B8C">
        <w:rPr>
          <w:rFonts w:ascii="宋体" w:hAnsi="宋体" w:hint="eastAsia"/>
          <w:sz w:val="24"/>
        </w:rPr>
        <w:t>；</w:t>
      </w:r>
    </w:p>
    <w:p w14:paraId="13355C7A" w14:textId="670B5FF9" w:rsidR="006324A4" w:rsidRDefault="00FE292D">
      <w:pPr>
        <w:spacing w:line="440" w:lineRule="exact"/>
        <w:ind w:firstLineChars="200" w:firstLine="560"/>
        <w:rPr>
          <w:rFonts w:ascii="宋体"/>
          <w:sz w:val="24"/>
        </w:rPr>
      </w:pPr>
      <w:r>
        <w:rPr>
          <w:rFonts w:ascii="黑体" w:eastAsia="黑体" w:hAnsi="宋体"/>
          <w:sz w:val="28"/>
        </w:rPr>
        <w:t>3.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</w:t>
      </w:r>
      <w:r w:rsidR="004C705A" w:rsidRPr="004C705A">
        <w:rPr>
          <w:rFonts w:ascii="宋体" w:hAnsi="宋体"/>
          <w:sz w:val="28"/>
        </w:rPr>
        <w:t xml:space="preserve"> </w:t>
      </w:r>
      <w:r w:rsidR="004C705A">
        <w:rPr>
          <w:rFonts w:ascii="宋体" w:hAnsi="宋体"/>
          <w:sz w:val="28"/>
        </w:rPr>
        <w:t>“</w:t>
      </w:r>
      <w:r w:rsidR="004C705A">
        <w:rPr>
          <w:rFonts w:ascii="宋体" w:hAnsi="宋体" w:hint="eastAsia"/>
          <w:sz w:val="24"/>
        </w:rPr>
        <w:t>同步工程开发技术”的</w:t>
      </w:r>
      <w:proofErr w:type="gramStart"/>
      <w:r w:rsidR="004C705A">
        <w:rPr>
          <w:rFonts w:ascii="宋体" w:hAnsi="宋体" w:hint="eastAsia"/>
          <w:sz w:val="24"/>
        </w:rPr>
        <w:t>微专业</w:t>
      </w:r>
      <w:proofErr w:type="gramEnd"/>
      <w:r w:rsidR="004C705A">
        <w:rPr>
          <w:rFonts w:ascii="宋体" w:hAnsi="宋体" w:hint="eastAsia"/>
          <w:sz w:val="24"/>
        </w:rPr>
        <w:t>学生。</w:t>
      </w:r>
    </w:p>
    <w:p w14:paraId="012967F3" w14:textId="77777777" w:rsidR="006324A4" w:rsidRDefault="00FE292D">
      <w:pPr>
        <w:spacing w:line="440" w:lineRule="exact"/>
        <w:ind w:firstLineChars="200" w:firstLine="560"/>
        <w:rPr>
          <w:rFonts w:ascii="宋体"/>
          <w:sz w:val="28"/>
        </w:rPr>
      </w:pPr>
      <w:r>
        <w:rPr>
          <w:rFonts w:ascii="黑体" w:eastAsia="黑体" w:hAnsi="宋体"/>
          <w:sz w:val="28"/>
        </w:rPr>
        <w:t>4.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45658B">
        <w:rPr>
          <w:rFonts w:ascii="宋体" w:hAnsi="宋体" w:hint="eastAsia"/>
          <w:sz w:val="24"/>
        </w:rPr>
        <w:t>48</w:t>
      </w:r>
      <w:r w:rsidR="00BF5B8C">
        <w:rPr>
          <w:rFonts w:ascii="宋体" w:hAnsi="宋体" w:hint="eastAsia"/>
          <w:sz w:val="24"/>
        </w:rPr>
        <w:t>学时</w:t>
      </w:r>
    </w:p>
    <w:p w14:paraId="2C858E86" w14:textId="2A577F00" w:rsidR="006324A4" w:rsidRDefault="00FE292D">
      <w:pPr>
        <w:spacing w:line="440" w:lineRule="exact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/>
          <w:sz w:val="28"/>
        </w:rPr>
        <w:t>5.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 w:rsidR="00BF5B8C">
        <w:rPr>
          <w:rFonts w:ascii="宋体" w:hAnsi="宋体" w:hint="eastAsia"/>
          <w:sz w:val="24"/>
        </w:rPr>
        <w:t>本课程是在先修《材料力学》、《理论力学》、《工程材料》，《公差与互换性技术》等基础课后，主修的一门专业课，本课程</w:t>
      </w:r>
      <w:r w:rsidR="004C705A">
        <w:rPr>
          <w:rFonts w:ascii="宋体" w:hAnsi="宋体" w:hint="eastAsia"/>
          <w:sz w:val="24"/>
        </w:rPr>
        <w:t>重点在于学习人机工程的设计理念和方法，掌握应用尺寸工程解决设计问题</w:t>
      </w:r>
      <w:r>
        <w:rPr>
          <w:rFonts w:ascii="宋体" w:hAnsi="宋体" w:hint="eastAsia"/>
          <w:sz w:val="24"/>
        </w:rPr>
        <w:t>。</w:t>
      </w:r>
    </w:p>
    <w:p w14:paraId="1AB97BD5" w14:textId="77777777" w:rsidR="006324A4" w:rsidRDefault="00FE292D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14:paraId="58D04E7E" w14:textId="77777777" w:rsidR="006324A4" w:rsidRDefault="00FE292D">
      <w:pPr>
        <w:pStyle w:val="2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rPr>
          <w:rFonts w:hint="eastAsia"/>
          <w:sz w:val="28"/>
        </w:rPr>
        <w:t>：</w:t>
      </w:r>
      <w:r w:rsidR="0071594C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F27EA1" w14:paraId="3E463D8F" w14:textId="77777777" w:rsidTr="0071594C">
        <w:tc>
          <w:tcPr>
            <w:tcW w:w="988" w:type="dxa"/>
          </w:tcPr>
          <w:p w14:paraId="4A600B21" w14:textId="77777777"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章节</w:t>
            </w:r>
          </w:p>
        </w:tc>
        <w:tc>
          <w:tcPr>
            <w:tcW w:w="3160" w:type="dxa"/>
          </w:tcPr>
          <w:p w14:paraId="6197E0EE" w14:textId="77777777" w:rsidR="00F27EA1" w:rsidRDefault="00F27EA1" w:rsidP="00F27EA1">
            <w:pPr>
              <w:pStyle w:val="2"/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074" w:type="dxa"/>
          </w:tcPr>
          <w:p w14:paraId="1A9CF28A" w14:textId="77777777"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2074" w:type="dxa"/>
          </w:tcPr>
          <w:p w14:paraId="12115713" w14:textId="77777777"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27EA1" w14:paraId="2465021D" w14:textId="77777777" w:rsidTr="0071594C">
        <w:tc>
          <w:tcPr>
            <w:tcW w:w="988" w:type="dxa"/>
          </w:tcPr>
          <w:p w14:paraId="27B45FA2" w14:textId="77777777" w:rsidR="00F27EA1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 w:rsidRPr="0071594C">
              <w:rPr>
                <w:rFonts w:hint="eastAsia"/>
                <w:sz w:val="22"/>
              </w:rPr>
              <w:t>1</w:t>
            </w:r>
          </w:p>
        </w:tc>
        <w:tc>
          <w:tcPr>
            <w:tcW w:w="3160" w:type="dxa"/>
          </w:tcPr>
          <w:p w14:paraId="4DC584AB" w14:textId="77777777" w:rsidR="00F27EA1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人机工程学概论</w:t>
            </w:r>
          </w:p>
        </w:tc>
        <w:tc>
          <w:tcPr>
            <w:tcW w:w="2074" w:type="dxa"/>
          </w:tcPr>
          <w:p w14:paraId="2D7F8484" w14:textId="77777777" w:rsidR="00F27EA1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 w:rsidRPr="0071594C"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100B811D" w14:textId="77777777" w:rsidR="00F27EA1" w:rsidRPr="0071594C" w:rsidRDefault="0074064E" w:rsidP="008753B4">
            <w:pPr>
              <w:pStyle w:val="2"/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查阅文献</w:t>
            </w:r>
          </w:p>
        </w:tc>
      </w:tr>
      <w:tr w:rsidR="0071594C" w14:paraId="0AC16E71" w14:textId="77777777" w:rsidTr="0071594C">
        <w:tc>
          <w:tcPr>
            <w:tcW w:w="988" w:type="dxa"/>
          </w:tcPr>
          <w:p w14:paraId="520EDE70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160" w:type="dxa"/>
          </w:tcPr>
          <w:p w14:paraId="1F78489B" w14:textId="77777777" w:rsidR="0071594C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人体测量与数据应用</w:t>
            </w:r>
          </w:p>
        </w:tc>
        <w:tc>
          <w:tcPr>
            <w:tcW w:w="2074" w:type="dxa"/>
          </w:tcPr>
          <w:p w14:paraId="64861495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06D093C4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14:paraId="5E2E2F1F" w14:textId="77777777" w:rsidTr="0071594C">
        <w:tc>
          <w:tcPr>
            <w:tcW w:w="988" w:type="dxa"/>
          </w:tcPr>
          <w:p w14:paraId="39B6AD48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160" w:type="dxa"/>
          </w:tcPr>
          <w:p w14:paraId="302280E5" w14:textId="77777777" w:rsidR="0071594C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人体感知与运动特征</w:t>
            </w:r>
          </w:p>
        </w:tc>
        <w:tc>
          <w:tcPr>
            <w:tcW w:w="2074" w:type="dxa"/>
          </w:tcPr>
          <w:p w14:paraId="36B78D96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3ABF7667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14:paraId="15B83649" w14:textId="77777777" w:rsidTr="0071594C">
        <w:tc>
          <w:tcPr>
            <w:tcW w:w="988" w:type="dxa"/>
          </w:tcPr>
          <w:p w14:paraId="2CD2B312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160" w:type="dxa"/>
          </w:tcPr>
          <w:p w14:paraId="2A2C8837" w14:textId="77777777" w:rsidR="0071594C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人的心理与行为特征</w:t>
            </w:r>
          </w:p>
        </w:tc>
        <w:tc>
          <w:tcPr>
            <w:tcW w:w="2074" w:type="dxa"/>
          </w:tcPr>
          <w:p w14:paraId="0972752F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07063F54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14:paraId="5E148C8D" w14:textId="77777777" w:rsidTr="0071594C">
        <w:tc>
          <w:tcPr>
            <w:tcW w:w="988" w:type="dxa"/>
          </w:tcPr>
          <w:p w14:paraId="57074DE8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160" w:type="dxa"/>
          </w:tcPr>
          <w:p w14:paraId="4E44B0BF" w14:textId="77777777" w:rsidR="0071594C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尺寸工程概述</w:t>
            </w:r>
          </w:p>
        </w:tc>
        <w:tc>
          <w:tcPr>
            <w:tcW w:w="2074" w:type="dxa"/>
          </w:tcPr>
          <w:p w14:paraId="3C3D65B4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1A738DD3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14:paraId="5D920147" w14:textId="77777777" w:rsidTr="0071594C">
        <w:tc>
          <w:tcPr>
            <w:tcW w:w="988" w:type="dxa"/>
          </w:tcPr>
          <w:p w14:paraId="5560E034" w14:textId="77777777" w:rsid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160" w:type="dxa"/>
          </w:tcPr>
          <w:p w14:paraId="008602B6" w14:textId="77777777" w:rsidR="0071594C" w:rsidRPr="0071594C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尺寸工程工作流程</w:t>
            </w:r>
          </w:p>
        </w:tc>
        <w:tc>
          <w:tcPr>
            <w:tcW w:w="2074" w:type="dxa"/>
          </w:tcPr>
          <w:p w14:paraId="3022AF19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3DA427A7" w14:textId="77777777"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933ABB" w14:paraId="7B2F930D" w14:textId="77777777" w:rsidTr="0071594C">
        <w:tc>
          <w:tcPr>
            <w:tcW w:w="988" w:type="dxa"/>
          </w:tcPr>
          <w:p w14:paraId="4547ED97" w14:textId="77777777" w:rsidR="00933ABB" w:rsidRDefault="00933ABB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160" w:type="dxa"/>
          </w:tcPr>
          <w:p w14:paraId="737289CD" w14:textId="77777777" w:rsidR="00933ABB" w:rsidRDefault="0074064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减小累计公差的方法</w:t>
            </w:r>
          </w:p>
        </w:tc>
        <w:tc>
          <w:tcPr>
            <w:tcW w:w="2074" w:type="dxa"/>
          </w:tcPr>
          <w:p w14:paraId="0C1D7669" w14:textId="77777777" w:rsidR="00933ABB" w:rsidRDefault="00933ABB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14:paraId="61545436" w14:textId="77777777" w:rsidR="00933ABB" w:rsidRPr="0071594C" w:rsidRDefault="00933ABB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</w:tbl>
    <w:p w14:paraId="6B294817" w14:textId="77777777" w:rsidR="00F27EA1" w:rsidRDefault="00F27EA1">
      <w:pPr>
        <w:pStyle w:val="2"/>
        <w:spacing w:line="440" w:lineRule="exact"/>
        <w:ind w:firstLineChars="200" w:firstLine="480"/>
      </w:pPr>
    </w:p>
    <w:p w14:paraId="29BF89A0" w14:textId="77777777" w:rsidR="006324A4" w:rsidRDefault="00FE292D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851"/>
        <w:gridCol w:w="851"/>
        <w:gridCol w:w="1448"/>
      </w:tblGrid>
      <w:tr w:rsidR="006324A4" w14:paraId="31CAD60E" w14:textId="77777777">
        <w:trPr>
          <w:cantSplit/>
          <w:trHeight w:val="760"/>
          <w:jc w:val="center"/>
        </w:trPr>
        <w:tc>
          <w:tcPr>
            <w:tcW w:w="5040" w:type="dxa"/>
            <w:vAlign w:val="center"/>
          </w:tcPr>
          <w:p w14:paraId="340F8EED" w14:textId="77777777" w:rsidR="006324A4" w:rsidRDefault="00FE292D" w:rsidP="008753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851" w:type="dxa"/>
            <w:vAlign w:val="center"/>
          </w:tcPr>
          <w:p w14:paraId="53EADEBB" w14:textId="77777777"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14:paraId="746F9475" w14:textId="77777777"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14:paraId="779F3540" w14:textId="77777777"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74064E" w14:paraId="79CC02C1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4D82B006" w14:textId="77777777" w:rsidR="0074064E" w:rsidRPr="0071594C" w:rsidRDefault="0074064E" w:rsidP="0074064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人机工程学概论</w:t>
            </w:r>
          </w:p>
        </w:tc>
        <w:tc>
          <w:tcPr>
            <w:tcW w:w="851" w:type="dxa"/>
            <w:vAlign w:val="center"/>
          </w:tcPr>
          <w:p w14:paraId="29A7C753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24967945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1448" w:type="dxa"/>
            <w:vAlign w:val="center"/>
          </w:tcPr>
          <w:p w14:paraId="3BB715CC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</w:p>
        </w:tc>
      </w:tr>
      <w:tr w:rsidR="00B9278C" w14:paraId="093B3AEB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2292A98A" w14:textId="77777777" w:rsidR="00B9278C" w:rsidRPr="0071594C" w:rsidRDefault="00B9278C" w:rsidP="00B9278C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</w:t>
            </w:r>
            <w:proofErr w:type="gramStart"/>
            <w:r>
              <w:rPr>
                <w:rFonts w:hint="eastAsia"/>
                <w:sz w:val="22"/>
              </w:rPr>
              <w:t>章人体</w:t>
            </w:r>
            <w:proofErr w:type="gramEnd"/>
            <w:r>
              <w:rPr>
                <w:rFonts w:hint="eastAsia"/>
                <w:sz w:val="22"/>
              </w:rPr>
              <w:t>测量与数据应用</w:t>
            </w:r>
          </w:p>
        </w:tc>
        <w:tc>
          <w:tcPr>
            <w:tcW w:w="851" w:type="dxa"/>
            <w:vAlign w:val="center"/>
          </w:tcPr>
          <w:p w14:paraId="6F7EDDAF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710B7882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1448" w:type="dxa"/>
            <w:vAlign w:val="center"/>
          </w:tcPr>
          <w:p w14:paraId="601B0FD5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</w:p>
        </w:tc>
      </w:tr>
      <w:tr w:rsidR="00B9278C" w14:paraId="02E9897C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4050095C" w14:textId="77777777" w:rsidR="00B9278C" w:rsidRPr="0071594C" w:rsidRDefault="00B9278C" w:rsidP="00B9278C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</w:t>
            </w:r>
            <w:proofErr w:type="gramStart"/>
            <w:r>
              <w:rPr>
                <w:rFonts w:hint="eastAsia"/>
                <w:sz w:val="22"/>
              </w:rPr>
              <w:t>章人体</w:t>
            </w:r>
            <w:proofErr w:type="gramEnd"/>
            <w:r>
              <w:rPr>
                <w:rFonts w:hint="eastAsia"/>
                <w:sz w:val="22"/>
              </w:rPr>
              <w:t>感知与运动特征</w:t>
            </w:r>
          </w:p>
        </w:tc>
        <w:tc>
          <w:tcPr>
            <w:tcW w:w="851" w:type="dxa"/>
            <w:vAlign w:val="center"/>
          </w:tcPr>
          <w:p w14:paraId="5983ECE8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35245BFF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1448" w:type="dxa"/>
            <w:vAlign w:val="center"/>
          </w:tcPr>
          <w:p w14:paraId="4EEA05B3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B9278C" w14:paraId="0734028A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544C0B46" w14:textId="77777777" w:rsidR="00B9278C" w:rsidRPr="0071594C" w:rsidRDefault="00B9278C" w:rsidP="00B9278C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第四章人的心理与行为特征</w:t>
            </w:r>
          </w:p>
        </w:tc>
        <w:tc>
          <w:tcPr>
            <w:tcW w:w="851" w:type="dxa"/>
            <w:vAlign w:val="center"/>
          </w:tcPr>
          <w:p w14:paraId="0459633D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7440C75D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1448" w:type="dxa"/>
            <w:vAlign w:val="center"/>
          </w:tcPr>
          <w:p w14:paraId="742D416E" w14:textId="77777777" w:rsidR="00B9278C" w:rsidRDefault="00B9278C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74064E" w14:paraId="2D9EE275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7152190F" w14:textId="77777777" w:rsidR="0074064E" w:rsidRPr="0071594C" w:rsidRDefault="0074064E" w:rsidP="0074064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第五章尺寸工程概述</w:t>
            </w:r>
          </w:p>
        </w:tc>
        <w:tc>
          <w:tcPr>
            <w:tcW w:w="851" w:type="dxa"/>
            <w:vAlign w:val="center"/>
          </w:tcPr>
          <w:p w14:paraId="759845BD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14:paraId="6DB85613" w14:textId="77777777" w:rsidR="0074064E" w:rsidRDefault="0074064E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B9278C">
              <w:rPr>
                <w:sz w:val="24"/>
              </w:rPr>
              <w:t>5</w:t>
            </w:r>
          </w:p>
        </w:tc>
        <w:tc>
          <w:tcPr>
            <w:tcW w:w="1448" w:type="dxa"/>
            <w:vAlign w:val="center"/>
          </w:tcPr>
          <w:p w14:paraId="53CAFED4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74064E" w14:paraId="64984ABE" w14:textId="77777777" w:rsidTr="0049036F">
        <w:trPr>
          <w:cantSplit/>
          <w:trHeight w:val="570"/>
          <w:jc w:val="center"/>
        </w:trPr>
        <w:tc>
          <w:tcPr>
            <w:tcW w:w="5040" w:type="dxa"/>
          </w:tcPr>
          <w:p w14:paraId="43627B5E" w14:textId="77777777" w:rsidR="0074064E" w:rsidRPr="0071594C" w:rsidRDefault="0074064E" w:rsidP="0074064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第六章尺寸工程工作流程</w:t>
            </w:r>
          </w:p>
        </w:tc>
        <w:tc>
          <w:tcPr>
            <w:tcW w:w="851" w:type="dxa"/>
            <w:vAlign w:val="center"/>
          </w:tcPr>
          <w:p w14:paraId="3423AF53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14:paraId="5809C563" w14:textId="77777777" w:rsidR="0074064E" w:rsidRDefault="00B9278C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14:paraId="09E656B0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74064E" w14:paraId="6EA7E976" w14:textId="77777777" w:rsidTr="00626760">
        <w:trPr>
          <w:cantSplit/>
          <w:trHeight w:val="570"/>
          <w:jc w:val="center"/>
        </w:trPr>
        <w:tc>
          <w:tcPr>
            <w:tcW w:w="5040" w:type="dxa"/>
          </w:tcPr>
          <w:p w14:paraId="41784CB1" w14:textId="77777777" w:rsidR="0074064E" w:rsidRDefault="0074064E" w:rsidP="0074064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第七章减小累计公差的方法</w:t>
            </w:r>
          </w:p>
        </w:tc>
        <w:tc>
          <w:tcPr>
            <w:tcW w:w="851" w:type="dxa"/>
            <w:vAlign w:val="center"/>
          </w:tcPr>
          <w:p w14:paraId="3F22EAD5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14:paraId="3997C0A0" w14:textId="77777777" w:rsidR="0074064E" w:rsidRDefault="0074064E" w:rsidP="00B9278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B9278C">
              <w:rPr>
                <w:sz w:val="24"/>
              </w:rPr>
              <w:t>5</w:t>
            </w:r>
          </w:p>
        </w:tc>
        <w:tc>
          <w:tcPr>
            <w:tcW w:w="1448" w:type="dxa"/>
            <w:vAlign w:val="center"/>
          </w:tcPr>
          <w:p w14:paraId="0DC58C66" w14:textId="77777777" w:rsidR="0074064E" w:rsidRDefault="0074064E" w:rsidP="0074064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566A78" w14:paraId="307A5BC5" w14:textId="77777777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14:paraId="3AB44DDA" w14:textId="77777777" w:rsidR="00566A78" w:rsidRPr="00582420" w:rsidRDefault="00566A78" w:rsidP="00566A78">
            <w:pPr>
              <w:spacing w:line="440" w:lineRule="exact"/>
              <w:jc w:val="left"/>
            </w:pPr>
          </w:p>
        </w:tc>
        <w:tc>
          <w:tcPr>
            <w:tcW w:w="851" w:type="dxa"/>
            <w:vAlign w:val="center"/>
          </w:tcPr>
          <w:p w14:paraId="321B72F2" w14:textId="77777777" w:rsidR="00566A78" w:rsidRDefault="0074064E" w:rsidP="00566A7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14:paraId="62158414" w14:textId="77777777" w:rsidR="00566A78" w:rsidRDefault="0074064E" w:rsidP="00566A7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14:paraId="6E78EF1F" w14:textId="77777777" w:rsidR="00566A78" w:rsidRDefault="00566A78" w:rsidP="00566A78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14:paraId="611F506F" w14:textId="77777777" w:rsidR="006324A4" w:rsidRDefault="00FE292D">
      <w:pPr>
        <w:spacing w:line="44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14:paraId="095D9130" w14:textId="77777777" w:rsidR="006324A4" w:rsidRDefault="00FE292D">
      <w:pPr>
        <w:pStyle w:val="2"/>
        <w:spacing w:line="440" w:lineRule="exact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>1.</w:t>
      </w:r>
      <w:r>
        <w:rPr>
          <w:rFonts w:eastAsia="黑体" w:hint="eastAsia"/>
          <w:sz w:val="28"/>
        </w:rPr>
        <w:t>对课程教学的基本要求</w:t>
      </w:r>
    </w:p>
    <w:p w14:paraId="65979043" w14:textId="77777777" w:rsidR="006324A4" w:rsidRDefault="00FE292D">
      <w:pPr>
        <w:pStyle w:val="2"/>
        <w:spacing w:line="440" w:lineRule="exact"/>
      </w:pPr>
      <w:r>
        <w:t xml:space="preserve">    </w:t>
      </w:r>
      <w:r w:rsidR="00F27EA1">
        <w:rPr>
          <w:rFonts w:hint="eastAsia"/>
        </w:rPr>
        <w:t>老师课堂教授为主，学生自学为辅。</w:t>
      </w:r>
    </w:p>
    <w:p w14:paraId="02865287" w14:textId="77777777" w:rsidR="006324A4" w:rsidRDefault="00FE292D">
      <w:pPr>
        <w:spacing w:line="44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14:paraId="7618C601" w14:textId="44918094" w:rsidR="006324A4" w:rsidRDefault="00FE292D">
      <w:pPr>
        <w:pStyle w:val="2"/>
        <w:spacing w:line="440" w:lineRule="exact"/>
        <w:ind w:firstLineChars="150" w:firstLine="360"/>
        <w:rPr>
          <w:rFonts w:ascii="宋体"/>
        </w:rPr>
      </w:pPr>
      <w:r>
        <w:rPr>
          <w:rFonts w:ascii="宋体" w:hAnsi="宋体"/>
        </w:rPr>
        <w:t xml:space="preserve">  </w:t>
      </w:r>
      <w:r w:rsidR="004C705A">
        <w:rPr>
          <w:rFonts w:ascii="宋体" w:hAnsi="宋体" w:hint="eastAsia"/>
        </w:rPr>
        <w:t>本课程重点在于学习人机工程的设计理念和方法，掌握应用尺寸工程解决设计问题，</w:t>
      </w:r>
      <w:r w:rsidR="004C705A">
        <w:rPr>
          <w:rFonts w:ascii="宋体"/>
        </w:rPr>
        <w:t>并能在新产品开发设计中应用实施</w:t>
      </w:r>
      <w:r w:rsidR="004C705A">
        <w:rPr>
          <w:rFonts w:ascii="宋体" w:hAnsi="宋体" w:hint="eastAsia"/>
        </w:rPr>
        <w:t>。考核方式建议以产品同步开发设计的大作业为主要考核方式，平时考勤成绩占10%。</w:t>
      </w:r>
    </w:p>
    <w:p w14:paraId="2F7100B7" w14:textId="064E2C15" w:rsidR="006324A4" w:rsidRPr="004C705A" w:rsidRDefault="00FE292D" w:rsidP="004C705A">
      <w:pPr>
        <w:pStyle w:val="a8"/>
        <w:numPr>
          <w:ilvl w:val="0"/>
          <w:numId w:val="7"/>
        </w:numPr>
        <w:spacing w:line="440" w:lineRule="exact"/>
        <w:ind w:firstLineChars="0"/>
        <w:rPr>
          <w:rFonts w:ascii="黑体" w:eastAsia="黑体" w:hAnsi="宋体"/>
          <w:sz w:val="30"/>
        </w:rPr>
      </w:pPr>
      <w:r w:rsidRPr="004C705A">
        <w:rPr>
          <w:rFonts w:ascii="黑体" w:eastAsia="黑体" w:hAnsi="宋体" w:hint="eastAsia"/>
          <w:sz w:val="30"/>
        </w:rPr>
        <w:t>课程推荐使用的教材及教学参考资料</w:t>
      </w:r>
    </w:p>
    <w:p w14:paraId="1D3529B3" w14:textId="51DEF5DA" w:rsidR="006324A4" w:rsidRPr="004C705A" w:rsidRDefault="004C705A" w:rsidP="004C705A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proofErr w:type="gramStart"/>
      <w:r w:rsidR="0074064E" w:rsidRPr="004C705A">
        <w:rPr>
          <w:rFonts w:ascii="宋体" w:hAnsi="宋体" w:hint="eastAsia"/>
          <w:sz w:val="24"/>
        </w:rPr>
        <w:t>熊兴福</w:t>
      </w:r>
      <w:proofErr w:type="gramEnd"/>
      <w:r>
        <w:rPr>
          <w:rFonts w:ascii="宋体" w:hAnsi="宋体" w:hint="eastAsia"/>
          <w:sz w:val="24"/>
        </w:rPr>
        <w:t>,</w:t>
      </w:r>
      <w:r w:rsidR="008C1E85" w:rsidRPr="004C705A">
        <w:rPr>
          <w:rFonts w:ascii="宋体" w:hAnsi="宋体" w:hint="eastAsia"/>
          <w:sz w:val="24"/>
        </w:rPr>
        <w:t>《</w:t>
      </w:r>
      <w:r w:rsidR="0074064E" w:rsidRPr="004C705A">
        <w:rPr>
          <w:rFonts w:ascii="宋体" w:hAnsi="宋体" w:hint="eastAsia"/>
          <w:sz w:val="24"/>
        </w:rPr>
        <w:t>人机工程学</w:t>
      </w:r>
      <w:r w:rsidR="008C1E85" w:rsidRPr="004C705A">
        <w:rPr>
          <w:rFonts w:ascii="宋体" w:hAnsi="宋体" w:hint="eastAsia"/>
          <w:sz w:val="24"/>
        </w:rPr>
        <w:t>》</w:t>
      </w:r>
      <w:r>
        <w:rPr>
          <w:rFonts w:ascii="宋体" w:hAnsi="宋体"/>
          <w:sz w:val="24"/>
        </w:rPr>
        <w:t>.</w:t>
      </w:r>
      <w:r w:rsidR="0074064E" w:rsidRPr="004C705A">
        <w:rPr>
          <w:rFonts w:ascii="宋体" w:hAnsi="宋体" w:hint="eastAsia"/>
          <w:sz w:val="24"/>
        </w:rPr>
        <w:t>清华大学</w:t>
      </w:r>
      <w:r w:rsidR="00F33783" w:rsidRPr="004C705A">
        <w:rPr>
          <w:rFonts w:ascii="宋体" w:hAnsi="宋体" w:hint="eastAsia"/>
          <w:sz w:val="24"/>
        </w:rPr>
        <w:t>出版社</w:t>
      </w:r>
      <w:r>
        <w:rPr>
          <w:rFonts w:ascii="宋体" w:hAnsi="宋体" w:hint="eastAsia"/>
          <w:sz w:val="24"/>
        </w:rPr>
        <w:t>.</w:t>
      </w:r>
    </w:p>
    <w:p w14:paraId="1B8D7ADE" w14:textId="2386CE96" w:rsidR="00F33783" w:rsidRDefault="004C705A" w:rsidP="004C705A">
      <w:pPr>
        <w:spacing w:line="440" w:lineRule="exact"/>
        <w:ind w:firstLineChars="200" w:firstLine="400"/>
        <w:rPr>
          <w:rFonts w:ascii="宋体" w:hAnsi="宋体"/>
          <w:sz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gramStart"/>
      <w:r w:rsidR="002F4B86">
        <w:rPr>
          <w:rFonts w:ascii="宋体" w:hAnsi="宋体" w:hint="eastAsia"/>
          <w:sz w:val="24"/>
        </w:rPr>
        <w:t>曹渡</w:t>
      </w:r>
      <w:proofErr w:type="gramEnd"/>
      <w:r>
        <w:rPr>
          <w:rFonts w:ascii="宋体" w:hAnsi="宋体" w:hint="eastAsia"/>
          <w:sz w:val="24"/>
        </w:rPr>
        <w:t>,</w:t>
      </w:r>
      <w:r w:rsidR="00F33783" w:rsidRPr="00F33783">
        <w:rPr>
          <w:rFonts w:ascii="宋体" w:hAnsi="宋体"/>
          <w:sz w:val="24"/>
        </w:rPr>
        <w:t>《</w:t>
      </w:r>
      <w:r w:rsidR="002F4B86">
        <w:rPr>
          <w:rFonts w:ascii="宋体" w:hAnsi="宋体" w:hint="eastAsia"/>
          <w:sz w:val="24"/>
        </w:rPr>
        <w:t>汽车尺寸工程技术</w:t>
      </w:r>
      <w:r w:rsidR="00F33783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.</w:t>
      </w:r>
      <w:r w:rsidR="002F4B86">
        <w:rPr>
          <w:rFonts w:ascii="宋体" w:hAnsi="宋体" w:hint="eastAsia"/>
          <w:sz w:val="24"/>
        </w:rPr>
        <w:t>机械工业</w:t>
      </w:r>
      <w:r w:rsidR="00F33783" w:rsidRPr="00F33783">
        <w:rPr>
          <w:rFonts w:ascii="宋体" w:hAnsi="宋体"/>
          <w:sz w:val="24"/>
        </w:rPr>
        <w:t>出版社</w:t>
      </w:r>
      <w:r>
        <w:rPr>
          <w:rFonts w:ascii="宋体" w:hAnsi="宋体" w:hint="eastAsia"/>
          <w:sz w:val="24"/>
        </w:rPr>
        <w:t>.</w:t>
      </w:r>
    </w:p>
    <w:p w14:paraId="1DAF4B07" w14:textId="77777777" w:rsidR="006324A4" w:rsidRDefault="00FE292D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14:paraId="68DDFDBE" w14:textId="2DA18921" w:rsidR="006324A4" w:rsidRDefault="00FE292D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本课程在</w:t>
      </w:r>
      <w:r w:rsidR="0071594C">
        <w:rPr>
          <w:rFonts w:ascii="宋体" w:hAnsi="宋体" w:hint="eastAsia"/>
          <w:sz w:val="24"/>
        </w:rPr>
        <w:t>学生主修完专业基础课和专业</w:t>
      </w:r>
      <w:r>
        <w:rPr>
          <w:rFonts w:ascii="宋体" w:hAnsi="宋体" w:hint="eastAsia"/>
          <w:sz w:val="24"/>
        </w:rPr>
        <w:t>课程结束后开设。</w:t>
      </w:r>
      <w:bookmarkStart w:id="0" w:name="_GoBack"/>
      <w:bookmarkEnd w:id="0"/>
    </w:p>
    <w:p w14:paraId="275C56B0" w14:textId="77777777" w:rsidR="006324A4" w:rsidRDefault="006324A4">
      <w:pPr>
        <w:pStyle w:val="a3"/>
        <w:spacing w:line="440" w:lineRule="exact"/>
        <w:rPr>
          <w:rFonts w:hAnsi="黑体"/>
        </w:rPr>
      </w:pPr>
    </w:p>
    <w:sectPr w:rsidR="006324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6E54" w14:textId="77777777" w:rsidR="00811489" w:rsidRDefault="00811489">
      <w:r>
        <w:separator/>
      </w:r>
    </w:p>
  </w:endnote>
  <w:endnote w:type="continuationSeparator" w:id="0">
    <w:p w14:paraId="6F164097" w14:textId="77777777" w:rsidR="00811489" w:rsidRDefault="008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9032" w14:textId="77777777" w:rsidR="00811489" w:rsidRDefault="00811489">
      <w:r>
        <w:separator/>
      </w:r>
    </w:p>
  </w:footnote>
  <w:footnote w:type="continuationSeparator" w:id="0">
    <w:p w14:paraId="4428F7F7" w14:textId="77777777" w:rsidR="00811489" w:rsidRDefault="0081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9128" w14:textId="77777777" w:rsidR="006324A4" w:rsidRDefault="006324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A1A"/>
    <w:multiLevelType w:val="hybridMultilevel"/>
    <w:tmpl w:val="CBE48C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9CB3AFA"/>
    <w:multiLevelType w:val="hybridMultilevel"/>
    <w:tmpl w:val="1C206D7E"/>
    <w:lvl w:ilvl="0" w:tplc="E13AF4F6">
      <w:start w:val="1"/>
      <w:numFmt w:val="japaneseCounting"/>
      <w:lvlText w:val="第%1章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4B2A86"/>
    <w:multiLevelType w:val="hybridMultilevel"/>
    <w:tmpl w:val="1EBA1F84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>
    <w:nsid w:val="36BE5685"/>
    <w:multiLevelType w:val="hybridMultilevel"/>
    <w:tmpl w:val="E8E425B8"/>
    <w:lvl w:ilvl="0" w:tplc="FEA2354A">
      <w:start w:val="1"/>
      <w:numFmt w:val="decimal"/>
      <w:lvlText w:val="%1."/>
      <w:lvlJc w:val="left"/>
      <w:pPr>
        <w:ind w:left="920" w:hanging="360"/>
      </w:pPr>
      <w:rPr>
        <w:rFonts w:ascii="黑体" w:eastAsia="黑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79B42AA"/>
    <w:multiLevelType w:val="hybridMultilevel"/>
    <w:tmpl w:val="4FCA6B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3391924"/>
    <w:multiLevelType w:val="hybridMultilevel"/>
    <w:tmpl w:val="829634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FC463B"/>
    <w:multiLevelType w:val="hybridMultilevel"/>
    <w:tmpl w:val="CB3082C0"/>
    <w:lvl w:ilvl="0" w:tplc="FF784566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327C0"/>
    <w:rsid w:val="00057BFE"/>
    <w:rsid w:val="00127140"/>
    <w:rsid w:val="00145710"/>
    <w:rsid w:val="00154A75"/>
    <w:rsid w:val="00163181"/>
    <w:rsid w:val="001B0479"/>
    <w:rsid w:val="001F2BEA"/>
    <w:rsid w:val="00206172"/>
    <w:rsid w:val="0020662D"/>
    <w:rsid w:val="0022727E"/>
    <w:rsid w:val="00241112"/>
    <w:rsid w:val="00273BC0"/>
    <w:rsid w:val="0027535C"/>
    <w:rsid w:val="002B37E6"/>
    <w:rsid w:val="002D516D"/>
    <w:rsid w:val="002F4B86"/>
    <w:rsid w:val="0030140E"/>
    <w:rsid w:val="00342CA2"/>
    <w:rsid w:val="003569C6"/>
    <w:rsid w:val="0039186E"/>
    <w:rsid w:val="003B39D1"/>
    <w:rsid w:val="003E652D"/>
    <w:rsid w:val="003F3AE4"/>
    <w:rsid w:val="00404D02"/>
    <w:rsid w:val="00416BA8"/>
    <w:rsid w:val="00451752"/>
    <w:rsid w:val="0045658B"/>
    <w:rsid w:val="00473C63"/>
    <w:rsid w:val="004C705A"/>
    <w:rsid w:val="004D7ED1"/>
    <w:rsid w:val="004E3DE6"/>
    <w:rsid w:val="005011C1"/>
    <w:rsid w:val="005267E2"/>
    <w:rsid w:val="00526D8D"/>
    <w:rsid w:val="00535B6E"/>
    <w:rsid w:val="00550B79"/>
    <w:rsid w:val="005515F0"/>
    <w:rsid w:val="00566A78"/>
    <w:rsid w:val="00575A0A"/>
    <w:rsid w:val="00582420"/>
    <w:rsid w:val="00596E66"/>
    <w:rsid w:val="005B3016"/>
    <w:rsid w:val="005E7C47"/>
    <w:rsid w:val="005F717E"/>
    <w:rsid w:val="006324A4"/>
    <w:rsid w:val="006338A8"/>
    <w:rsid w:val="006437BF"/>
    <w:rsid w:val="006514D2"/>
    <w:rsid w:val="006536D5"/>
    <w:rsid w:val="00663FA8"/>
    <w:rsid w:val="006D57DA"/>
    <w:rsid w:val="00704573"/>
    <w:rsid w:val="0071594C"/>
    <w:rsid w:val="0074064E"/>
    <w:rsid w:val="00755B43"/>
    <w:rsid w:val="007A6973"/>
    <w:rsid w:val="007C5EC1"/>
    <w:rsid w:val="00811489"/>
    <w:rsid w:val="00845E20"/>
    <w:rsid w:val="00872694"/>
    <w:rsid w:val="008753B4"/>
    <w:rsid w:val="00876ABF"/>
    <w:rsid w:val="008969B4"/>
    <w:rsid w:val="008A0E12"/>
    <w:rsid w:val="008B6203"/>
    <w:rsid w:val="008C1E85"/>
    <w:rsid w:val="008F5510"/>
    <w:rsid w:val="009108D3"/>
    <w:rsid w:val="00925DCE"/>
    <w:rsid w:val="00933ABB"/>
    <w:rsid w:val="009427E0"/>
    <w:rsid w:val="009453DC"/>
    <w:rsid w:val="00993E38"/>
    <w:rsid w:val="009C2681"/>
    <w:rsid w:val="009D4E54"/>
    <w:rsid w:val="009F79C9"/>
    <w:rsid w:val="00A20B0F"/>
    <w:rsid w:val="00A21966"/>
    <w:rsid w:val="00A22657"/>
    <w:rsid w:val="00A67475"/>
    <w:rsid w:val="00A67F6B"/>
    <w:rsid w:val="00A70BA0"/>
    <w:rsid w:val="00A73C69"/>
    <w:rsid w:val="00A806FD"/>
    <w:rsid w:val="00AB2E4E"/>
    <w:rsid w:val="00AC4807"/>
    <w:rsid w:val="00AD3FAB"/>
    <w:rsid w:val="00AE5611"/>
    <w:rsid w:val="00B12A5E"/>
    <w:rsid w:val="00B36771"/>
    <w:rsid w:val="00B471ED"/>
    <w:rsid w:val="00B50210"/>
    <w:rsid w:val="00B7735E"/>
    <w:rsid w:val="00B7779B"/>
    <w:rsid w:val="00B910D9"/>
    <w:rsid w:val="00B9278C"/>
    <w:rsid w:val="00BB494C"/>
    <w:rsid w:val="00BB51BC"/>
    <w:rsid w:val="00BB698F"/>
    <w:rsid w:val="00BC1AF0"/>
    <w:rsid w:val="00BF0D72"/>
    <w:rsid w:val="00BF5B8C"/>
    <w:rsid w:val="00C4443A"/>
    <w:rsid w:val="00C457D5"/>
    <w:rsid w:val="00C71A85"/>
    <w:rsid w:val="00CC20D4"/>
    <w:rsid w:val="00CF06FF"/>
    <w:rsid w:val="00D27894"/>
    <w:rsid w:val="00D32D69"/>
    <w:rsid w:val="00D34678"/>
    <w:rsid w:val="00D37346"/>
    <w:rsid w:val="00E420BF"/>
    <w:rsid w:val="00E44CF9"/>
    <w:rsid w:val="00E64673"/>
    <w:rsid w:val="00EC2FB2"/>
    <w:rsid w:val="00ED115C"/>
    <w:rsid w:val="00EE2796"/>
    <w:rsid w:val="00EE4056"/>
    <w:rsid w:val="00F07C3F"/>
    <w:rsid w:val="00F1480F"/>
    <w:rsid w:val="00F27EA1"/>
    <w:rsid w:val="00F30811"/>
    <w:rsid w:val="00F33783"/>
    <w:rsid w:val="00F352C2"/>
    <w:rsid w:val="00F47C2A"/>
    <w:rsid w:val="00F80370"/>
    <w:rsid w:val="00F97B73"/>
    <w:rsid w:val="00FA6692"/>
    <w:rsid w:val="00FD124F"/>
    <w:rsid w:val="00FE292D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DA2FA"/>
  <w15:docId w15:val="{AF89B9C8-6EAF-4828-87AB-0B574AD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">
    <w:name w:val="正文文本 2 Char"/>
    <w:basedOn w:val="a0"/>
    <w:link w:val="2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71594C"/>
    <w:pPr>
      <w:ind w:firstLineChars="200" w:firstLine="420"/>
    </w:pPr>
  </w:style>
  <w:style w:type="character" w:styleId="a9">
    <w:name w:val="Emphasis"/>
    <w:basedOn w:val="a0"/>
    <w:uiPriority w:val="20"/>
    <w:qFormat/>
    <w:locked/>
    <w:rsid w:val="00F3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</Words>
  <Characters>841</Characters>
  <Application>Microsoft Office Word</Application>
  <DocSecurity>0</DocSecurity>
  <Lines>7</Lines>
  <Paragraphs>1</Paragraphs>
  <ScaleCrop>false</ScaleCrop>
  <Company>教务处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5</cp:revision>
  <cp:lastPrinted>2018-05-21T02:25:00Z</cp:lastPrinted>
  <dcterms:created xsi:type="dcterms:W3CDTF">2021-04-13T02:31:00Z</dcterms:created>
  <dcterms:modified xsi:type="dcterms:W3CDTF">2021-04-15T09:02:00Z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